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W w:w="11070" w:type="dxa"/>
        <w:tblInd w:w="-185" w:type="dxa"/>
        <w:tblLook w:val="04A0" w:firstRow="1" w:lastRow="0" w:firstColumn="1" w:lastColumn="0" w:noHBand="0" w:noVBand="1"/>
      </w:tblPr>
      <w:tblGrid>
        <w:gridCol w:w="5535"/>
        <w:gridCol w:w="5535"/>
      </w:tblGrid>
      <w:tr w:rsidR="006E6336" w:rsidRPr="002866AA" w14:paraId="4016EC17" w14:textId="77777777" w:rsidTr="006E6336">
        <w:trPr>
          <w:trHeight w:val="432"/>
        </w:trPr>
        <w:tc>
          <w:tcPr>
            <w:tcW w:w="1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200021A1" w14:textId="5FFA5C07" w:rsidR="006E6336" w:rsidRPr="002866AA" w:rsidRDefault="001D7F62" w:rsidP="006E6336">
            <w:pPr>
              <w:spacing w:line="259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PRISM IV</w:t>
            </w:r>
          </w:p>
        </w:tc>
      </w:tr>
      <w:tr w:rsidR="001D7F62" w:rsidRPr="002866AA" w14:paraId="11970116" w14:textId="77777777" w:rsidTr="00126D2B">
        <w:trPr>
          <w:trHeight w:val="432"/>
        </w:trPr>
        <w:tc>
          <w:tcPr>
            <w:tcW w:w="1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C6E7A" w14:textId="05D6EF0B" w:rsidR="001D7F62" w:rsidRPr="001D7F62" w:rsidRDefault="001D7F62" w:rsidP="006E6336">
            <w:pPr>
              <w:jc w:val="center"/>
              <w:rPr>
                <w:b/>
                <w:sz w:val="20"/>
                <w:szCs w:val="20"/>
              </w:rPr>
            </w:pPr>
            <w:r w:rsidRPr="001D7F62">
              <w:rPr>
                <w:b/>
                <w:sz w:val="20"/>
                <w:szCs w:val="20"/>
              </w:rPr>
              <w:t>Values should be obtained from 2 hours prior to ICU admission to 4 hours after ICU admission.</w:t>
            </w:r>
          </w:p>
        </w:tc>
      </w:tr>
      <w:tr w:rsidR="001D7F62" w:rsidRPr="002866AA" w14:paraId="5DDDE29A" w14:textId="77777777" w:rsidTr="008C236D">
        <w:trPr>
          <w:trHeight w:val="432"/>
        </w:trPr>
        <w:tc>
          <w:tcPr>
            <w:tcW w:w="5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23E6E" w14:textId="050475E0" w:rsidR="001D7F62" w:rsidRPr="001D7F62" w:rsidRDefault="001D7F62" w:rsidP="001D7F62">
            <w:pPr>
              <w:jc w:val="center"/>
              <w:rPr>
                <w:bCs/>
                <w:sz w:val="20"/>
                <w:szCs w:val="20"/>
              </w:rPr>
            </w:pPr>
            <w:r w:rsidRPr="001D7F62">
              <w:rPr>
                <w:bCs/>
                <w:sz w:val="20"/>
                <w:szCs w:val="20"/>
              </w:rPr>
              <w:t>Date/time of ICU admission:</w:t>
            </w:r>
          </w:p>
        </w:tc>
        <w:tc>
          <w:tcPr>
            <w:tcW w:w="5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802BD" w14:textId="7493012A" w:rsidR="001D7F62" w:rsidRPr="001D7F62" w:rsidRDefault="001D7F62" w:rsidP="006E6336">
            <w:pPr>
              <w:jc w:val="center"/>
              <w:rPr>
                <w:bCs/>
                <w:sz w:val="20"/>
                <w:szCs w:val="20"/>
              </w:rPr>
            </w:pPr>
            <w:r w:rsidRPr="001D7F62">
              <w:rPr>
                <w:bCs/>
                <w:sz w:val="20"/>
                <w:szCs w:val="20"/>
              </w:rPr>
              <w:t>___/___/______  ____:____</w:t>
            </w:r>
          </w:p>
        </w:tc>
      </w:tr>
    </w:tbl>
    <w:p w14:paraId="772891DB" w14:textId="77777777" w:rsidR="006E6336" w:rsidRPr="006E6336" w:rsidRDefault="006E6336" w:rsidP="006E6336">
      <w:pPr>
        <w:spacing w:after="0" w:line="240" w:lineRule="auto"/>
        <w:rPr>
          <w:sz w:val="6"/>
          <w:szCs w:val="6"/>
        </w:rPr>
      </w:pPr>
    </w:p>
    <w:tbl>
      <w:tblPr>
        <w:tblStyle w:val="TableGrid11"/>
        <w:tblW w:w="11070" w:type="dxa"/>
        <w:tblInd w:w="-185" w:type="dxa"/>
        <w:tblLook w:val="04A0" w:firstRow="1" w:lastRow="0" w:firstColumn="1" w:lastColumn="0" w:noHBand="0" w:noVBand="1"/>
      </w:tblPr>
      <w:tblGrid>
        <w:gridCol w:w="5535"/>
        <w:gridCol w:w="5535"/>
      </w:tblGrid>
      <w:tr w:rsidR="006E6336" w:rsidRPr="002866AA" w14:paraId="3185FE4F" w14:textId="77777777" w:rsidTr="006E6336">
        <w:trPr>
          <w:trHeight w:val="432"/>
        </w:trPr>
        <w:tc>
          <w:tcPr>
            <w:tcW w:w="1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03A379D8" w14:textId="14496175" w:rsidR="006E6336" w:rsidRDefault="00C2436E" w:rsidP="006E63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Vital Signs</w:t>
            </w:r>
          </w:p>
        </w:tc>
      </w:tr>
      <w:tr w:rsidR="00C2436E" w:rsidRPr="002866AA" w14:paraId="206E36CF" w14:textId="77777777" w:rsidTr="00C2436E">
        <w:trPr>
          <w:trHeight w:val="510"/>
        </w:trPr>
        <w:tc>
          <w:tcPr>
            <w:tcW w:w="5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F421E" w14:textId="4A3B846E" w:rsidR="00C2436E" w:rsidRPr="00C2436E" w:rsidRDefault="00C2436E" w:rsidP="00C2436E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Lowest temperature (Celsius): ________</w:t>
            </w:r>
          </w:p>
        </w:tc>
        <w:tc>
          <w:tcPr>
            <w:tcW w:w="5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5D878" w14:textId="61AC258A" w:rsidR="00C2436E" w:rsidRPr="00C2436E" w:rsidRDefault="00C2436E" w:rsidP="00C2436E">
            <w:pPr>
              <w:spacing w:before="60" w:after="60"/>
              <w:rPr>
                <w:bCs/>
                <w:sz w:val="20"/>
                <w:szCs w:val="20"/>
              </w:rPr>
            </w:pPr>
            <w:r w:rsidRPr="00C2436E">
              <w:rPr>
                <w:bCs/>
                <w:sz w:val="20"/>
                <w:szCs w:val="20"/>
              </w:rPr>
              <w:t>Highest heart rate: ________</w:t>
            </w:r>
          </w:p>
        </w:tc>
      </w:tr>
      <w:tr w:rsidR="00C2436E" w:rsidRPr="002866AA" w14:paraId="18FC74AB" w14:textId="77777777" w:rsidTr="00C2436E">
        <w:trPr>
          <w:trHeight w:val="510"/>
        </w:trPr>
        <w:tc>
          <w:tcPr>
            <w:tcW w:w="5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7159" w14:textId="6DC0F73A" w:rsidR="00C2436E" w:rsidRPr="00C2436E" w:rsidRDefault="00C2436E" w:rsidP="00C2436E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Highest temperature (Celsius): ________</w:t>
            </w:r>
          </w:p>
        </w:tc>
        <w:tc>
          <w:tcPr>
            <w:tcW w:w="5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712E4" w14:textId="376E8E8F" w:rsidR="00C2436E" w:rsidRPr="00C2436E" w:rsidRDefault="00C2436E" w:rsidP="00C2436E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Lowest systolic BP: ________</w:t>
            </w:r>
          </w:p>
        </w:tc>
      </w:tr>
    </w:tbl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3060"/>
        <w:gridCol w:w="183"/>
        <w:gridCol w:w="1347"/>
        <w:gridCol w:w="1530"/>
        <w:gridCol w:w="1159"/>
        <w:gridCol w:w="101"/>
        <w:gridCol w:w="1845"/>
        <w:gridCol w:w="1845"/>
      </w:tblGrid>
      <w:tr w:rsidR="00522C24" w:rsidRPr="00716022" w14:paraId="42D8D4ED" w14:textId="77777777" w:rsidTr="006E6336">
        <w:trPr>
          <w:trHeight w:val="432"/>
        </w:trPr>
        <w:tc>
          <w:tcPr>
            <w:tcW w:w="1107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635EB1D3" w14:textId="57096D41" w:rsidR="00522C24" w:rsidRPr="00716022" w:rsidRDefault="00522C24" w:rsidP="00114DEF">
            <w:pPr>
              <w:tabs>
                <w:tab w:val="center" w:pos="4567"/>
              </w:tabs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Glasgow Coma Score</w:t>
            </w:r>
          </w:p>
        </w:tc>
      </w:tr>
      <w:tr w:rsidR="00522C24" w:rsidRPr="00716022" w14:paraId="7EF08A93" w14:textId="77777777" w:rsidTr="006E6336">
        <w:tc>
          <w:tcPr>
            <w:tcW w:w="110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6D69CF" w14:textId="77777777" w:rsidR="00522C24" w:rsidRDefault="00522C24" w:rsidP="00594329">
            <w:pPr>
              <w:tabs>
                <w:tab w:val="center" w:pos="4567"/>
              </w:tabs>
              <w:rPr>
                <w:b/>
                <w:color w:val="FFFFFF" w:themeColor="background1"/>
                <w:sz w:val="8"/>
                <w:szCs w:val="8"/>
              </w:rPr>
            </w:pPr>
          </w:p>
          <w:p w14:paraId="6780D847" w14:textId="49699E14" w:rsidR="00522C24" w:rsidRPr="00A75EDD" w:rsidRDefault="00522C24" w:rsidP="00594329">
            <w:pPr>
              <w:tabs>
                <w:tab w:val="center" w:pos="4567"/>
              </w:tabs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All 3 variables must be obtained from the same assessment.  </w:t>
            </w:r>
            <w:r w:rsidR="009F17D0">
              <w:rPr>
                <w:sz w:val="20"/>
                <w:szCs w:val="20"/>
              </w:rPr>
              <w:t>Typically assessed</w:t>
            </w:r>
            <w:r>
              <w:rPr>
                <w:sz w:val="20"/>
                <w:szCs w:val="20"/>
              </w:rPr>
              <w:t xml:space="preserve"> only if there is known or </w:t>
            </w:r>
            <w:r w:rsidR="00A75EDD">
              <w:rPr>
                <w:sz w:val="20"/>
                <w:szCs w:val="20"/>
              </w:rPr>
              <w:t xml:space="preserve">suspected </w:t>
            </w:r>
            <w:r>
              <w:rPr>
                <w:sz w:val="20"/>
                <w:szCs w:val="20"/>
              </w:rPr>
              <w:t>acute CNS disease.</w:t>
            </w:r>
            <w:r w:rsidR="009F17D0">
              <w:rPr>
                <w:sz w:val="20"/>
                <w:szCs w:val="20"/>
              </w:rPr>
              <w:t xml:space="preserve">  However, if available, provide data here.</w:t>
            </w:r>
          </w:p>
          <w:p w14:paraId="54F610D4" w14:textId="77777777" w:rsidR="00522C24" w:rsidRPr="001E108B" w:rsidRDefault="00522C24" w:rsidP="00594329">
            <w:pPr>
              <w:tabs>
                <w:tab w:val="center" w:pos="4567"/>
              </w:tabs>
              <w:rPr>
                <w:sz w:val="8"/>
                <w:szCs w:val="8"/>
              </w:rPr>
            </w:pPr>
          </w:p>
        </w:tc>
      </w:tr>
      <w:tr w:rsidR="00522C24" w:rsidRPr="00716022" w14:paraId="649312E3" w14:textId="77777777" w:rsidTr="006E6336">
        <w:trPr>
          <w:trHeight w:val="40"/>
        </w:trPr>
        <w:tc>
          <w:tcPr>
            <w:tcW w:w="3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012961" w14:textId="77777777" w:rsidR="00522C24" w:rsidRPr="001E108B" w:rsidRDefault="00522C24" w:rsidP="00594329">
            <w:pPr>
              <w:tabs>
                <w:tab w:val="center" w:pos="4567"/>
              </w:tabs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Eye Response</w:t>
            </w:r>
          </w:p>
        </w:tc>
        <w:tc>
          <w:tcPr>
            <w:tcW w:w="4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D515E" w14:textId="77777777" w:rsidR="00522C24" w:rsidRPr="001E108B" w:rsidRDefault="00522C24" w:rsidP="00594329">
            <w:pPr>
              <w:tabs>
                <w:tab w:val="center" w:pos="4567"/>
              </w:tabs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Verbal Response</w:t>
            </w:r>
          </w:p>
        </w:tc>
        <w:tc>
          <w:tcPr>
            <w:tcW w:w="3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768FB" w14:textId="77777777" w:rsidR="00522C24" w:rsidRPr="001E108B" w:rsidRDefault="00522C24" w:rsidP="00594329">
            <w:pPr>
              <w:tabs>
                <w:tab w:val="center" w:pos="4567"/>
              </w:tabs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Motor Response</w:t>
            </w:r>
          </w:p>
        </w:tc>
      </w:tr>
      <w:tr w:rsidR="00522C24" w:rsidRPr="00716022" w14:paraId="2E96A856" w14:textId="77777777" w:rsidTr="006E6336">
        <w:trPr>
          <w:trHeight w:val="37"/>
        </w:trPr>
        <w:tc>
          <w:tcPr>
            <w:tcW w:w="32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88705" w14:textId="77777777" w:rsidR="00522C24" w:rsidRPr="001E108B" w:rsidRDefault="00522C24" w:rsidP="00090756">
            <w:pPr>
              <w:pStyle w:val="ListParagraph"/>
              <w:numPr>
                <w:ilvl w:val="0"/>
                <w:numId w:val="13"/>
              </w:numPr>
              <w:tabs>
                <w:tab w:val="center" w:pos="4567"/>
              </w:tabs>
              <w:ind w:left="243" w:hanging="258"/>
              <w:rPr>
                <w:sz w:val="20"/>
                <w:szCs w:val="20"/>
              </w:rPr>
            </w:pPr>
            <w:r w:rsidRPr="001E108B">
              <w:rPr>
                <w:sz w:val="20"/>
                <w:szCs w:val="20"/>
              </w:rPr>
              <w:t xml:space="preserve">1 – No eye opening </w:t>
            </w:r>
          </w:p>
        </w:tc>
        <w:tc>
          <w:tcPr>
            <w:tcW w:w="40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0D4FB" w14:textId="77777777" w:rsidR="00522C24" w:rsidRPr="00237AD2" w:rsidRDefault="00522C24" w:rsidP="00EA6BDF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1 – No verbal response</w:t>
            </w:r>
          </w:p>
        </w:tc>
        <w:tc>
          <w:tcPr>
            <w:tcW w:w="37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79F49" w14:textId="77777777" w:rsidR="00522C24" w:rsidRPr="00237AD2" w:rsidRDefault="00522C24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1 – No response to pain</w:t>
            </w:r>
          </w:p>
        </w:tc>
      </w:tr>
      <w:tr w:rsidR="00522C24" w:rsidRPr="00716022" w14:paraId="0B18E7DA" w14:textId="77777777" w:rsidTr="006E6336">
        <w:trPr>
          <w:trHeight w:val="37"/>
        </w:trPr>
        <w:tc>
          <w:tcPr>
            <w:tcW w:w="32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4A59C" w14:textId="77777777" w:rsidR="00522C24" w:rsidRPr="001E108B" w:rsidRDefault="00522C24" w:rsidP="00090756">
            <w:pPr>
              <w:pStyle w:val="ListParagraph"/>
              <w:numPr>
                <w:ilvl w:val="0"/>
                <w:numId w:val="14"/>
              </w:numPr>
              <w:tabs>
                <w:tab w:val="center" w:pos="4567"/>
              </w:tabs>
              <w:ind w:left="243" w:hanging="258"/>
              <w:rPr>
                <w:sz w:val="20"/>
                <w:szCs w:val="20"/>
              </w:rPr>
            </w:pPr>
            <w:r w:rsidRPr="001E108B">
              <w:rPr>
                <w:sz w:val="20"/>
                <w:szCs w:val="20"/>
              </w:rPr>
              <w:t>2 – Eye opening in response to   pain stimulus.</w:t>
            </w:r>
          </w:p>
        </w:tc>
        <w:tc>
          <w:tcPr>
            <w:tcW w:w="40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23E9E" w14:textId="77777777" w:rsidR="00522C24" w:rsidRPr="00237AD2" w:rsidRDefault="00522C24" w:rsidP="00EA6BDF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2 – Incomprehensible sounds (moans in pain)</w:t>
            </w:r>
          </w:p>
        </w:tc>
        <w:tc>
          <w:tcPr>
            <w:tcW w:w="37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91149" w14:textId="77777777" w:rsidR="00522C24" w:rsidRPr="00237AD2" w:rsidRDefault="00522C24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2 – Extension to pain (decerebrate)</w:t>
            </w:r>
          </w:p>
        </w:tc>
      </w:tr>
      <w:tr w:rsidR="00522C24" w:rsidRPr="00716022" w14:paraId="18AE1F6E" w14:textId="77777777" w:rsidTr="006E6336">
        <w:trPr>
          <w:trHeight w:val="37"/>
        </w:trPr>
        <w:tc>
          <w:tcPr>
            <w:tcW w:w="32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350DD" w14:textId="77777777" w:rsidR="00522C24" w:rsidRPr="001E108B" w:rsidRDefault="00522C24" w:rsidP="00090756">
            <w:pPr>
              <w:pStyle w:val="ListParagraph"/>
              <w:numPr>
                <w:ilvl w:val="0"/>
                <w:numId w:val="15"/>
              </w:numPr>
              <w:tabs>
                <w:tab w:val="center" w:pos="4567"/>
              </w:tabs>
              <w:ind w:left="243" w:hanging="258"/>
              <w:rPr>
                <w:sz w:val="20"/>
                <w:szCs w:val="20"/>
              </w:rPr>
            </w:pPr>
            <w:r w:rsidRPr="001E108B">
              <w:rPr>
                <w:sz w:val="20"/>
                <w:szCs w:val="20"/>
              </w:rPr>
              <w:t xml:space="preserve">3 – Eye opening to speech </w:t>
            </w:r>
          </w:p>
        </w:tc>
        <w:tc>
          <w:tcPr>
            <w:tcW w:w="40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210BE" w14:textId="77777777" w:rsidR="00522C24" w:rsidRPr="00237AD2" w:rsidRDefault="00522C24" w:rsidP="00EA6BDF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3 – Inappropriate words (cries in pain)</w:t>
            </w:r>
          </w:p>
        </w:tc>
        <w:tc>
          <w:tcPr>
            <w:tcW w:w="37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9166D" w14:textId="77777777" w:rsidR="00522C24" w:rsidRPr="00237AD2" w:rsidRDefault="00522C24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3 – Flexion to pain (decorticate)</w:t>
            </w:r>
          </w:p>
        </w:tc>
      </w:tr>
      <w:tr w:rsidR="00522C24" w:rsidRPr="00716022" w14:paraId="6957E4DF" w14:textId="77777777" w:rsidTr="006E6336">
        <w:trPr>
          <w:trHeight w:val="37"/>
        </w:trPr>
        <w:tc>
          <w:tcPr>
            <w:tcW w:w="32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86B8A" w14:textId="77777777" w:rsidR="00522C24" w:rsidRPr="001E108B" w:rsidRDefault="00522C24" w:rsidP="00090756">
            <w:pPr>
              <w:pStyle w:val="ListParagraph"/>
              <w:numPr>
                <w:ilvl w:val="0"/>
                <w:numId w:val="16"/>
              </w:numPr>
              <w:tabs>
                <w:tab w:val="center" w:pos="4567"/>
              </w:tabs>
              <w:ind w:left="243" w:hanging="258"/>
              <w:rPr>
                <w:sz w:val="20"/>
                <w:szCs w:val="20"/>
              </w:rPr>
            </w:pPr>
            <w:r w:rsidRPr="001E108B">
              <w:rPr>
                <w:sz w:val="20"/>
                <w:szCs w:val="20"/>
              </w:rPr>
              <w:t>4 – Eyes open spontaneously</w:t>
            </w:r>
          </w:p>
        </w:tc>
        <w:tc>
          <w:tcPr>
            <w:tcW w:w="40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29042" w14:textId="77777777" w:rsidR="00522C24" w:rsidRPr="00237AD2" w:rsidRDefault="00522C24" w:rsidP="00EA6BDF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4 – Confused (irritable, cries)</w:t>
            </w:r>
          </w:p>
        </w:tc>
        <w:tc>
          <w:tcPr>
            <w:tcW w:w="37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0906" w14:textId="77777777" w:rsidR="00522C24" w:rsidRPr="00237AD2" w:rsidRDefault="00522C24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4 – Withdrawal from pain</w:t>
            </w:r>
          </w:p>
        </w:tc>
      </w:tr>
      <w:tr w:rsidR="0081651B" w:rsidRPr="00716022" w14:paraId="0ACC817C" w14:textId="77777777" w:rsidTr="006E6336">
        <w:trPr>
          <w:trHeight w:val="258"/>
        </w:trPr>
        <w:tc>
          <w:tcPr>
            <w:tcW w:w="32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39F7" w14:textId="77777777" w:rsidR="0081651B" w:rsidRPr="001E108B" w:rsidRDefault="0081651B">
            <w:pPr>
              <w:tabs>
                <w:tab w:val="center" w:pos="4567"/>
              </w:tabs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0BBB5" w14:textId="77777777" w:rsidR="0081651B" w:rsidRPr="00237AD2" w:rsidRDefault="0081651B" w:rsidP="00EA6BDF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5 – Oriented (coos, babbles)</w:t>
            </w:r>
          </w:p>
        </w:tc>
        <w:tc>
          <w:tcPr>
            <w:tcW w:w="37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DD5B7" w14:textId="0BDC30D9" w:rsidR="0081651B" w:rsidRPr="0081651B" w:rsidRDefault="0081651B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 xml:space="preserve">5 – </w:t>
            </w:r>
            <w:r>
              <w:rPr>
                <w:sz w:val="20"/>
                <w:szCs w:val="20"/>
              </w:rPr>
              <w:t>Moves to localized pain</w:t>
            </w:r>
          </w:p>
        </w:tc>
      </w:tr>
      <w:tr w:rsidR="0081651B" w:rsidRPr="00716022" w14:paraId="1801BBE1" w14:textId="77777777" w:rsidTr="006E6336">
        <w:trPr>
          <w:trHeight w:val="258"/>
        </w:trPr>
        <w:tc>
          <w:tcPr>
            <w:tcW w:w="3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C26CB" w14:textId="77777777" w:rsidR="0081651B" w:rsidRPr="001E108B" w:rsidRDefault="0081651B">
            <w:pPr>
              <w:tabs>
                <w:tab w:val="center" w:pos="4567"/>
              </w:tabs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9269E" w14:textId="77777777" w:rsidR="0081651B" w:rsidRPr="00237AD2" w:rsidRDefault="0081651B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B5252" w14:textId="7FD108EE" w:rsidR="0081651B" w:rsidRPr="00237AD2" w:rsidRDefault="0081651B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Obeys commands (spontaneous)</w:t>
            </w:r>
          </w:p>
        </w:tc>
      </w:tr>
      <w:tr w:rsidR="00114DEF" w:rsidRPr="00716022" w14:paraId="65E980B9" w14:textId="77777777" w:rsidTr="006E6336">
        <w:trPr>
          <w:trHeight w:val="258"/>
        </w:trPr>
        <w:tc>
          <w:tcPr>
            <w:tcW w:w="110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2ED60" w14:textId="421B97EE" w:rsidR="00114DEF" w:rsidRDefault="00114DEF" w:rsidP="0083717B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spacing w:before="60" w:after="60"/>
              <w:ind w:left="447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 not done or not known (if unable to do due to sedation, click this box)</w:t>
            </w:r>
          </w:p>
        </w:tc>
      </w:tr>
      <w:tr w:rsidR="00522C24" w:rsidRPr="00716022" w14:paraId="17E91B96" w14:textId="77777777" w:rsidTr="006E6336">
        <w:trPr>
          <w:trHeight w:val="432"/>
        </w:trPr>
        <w:tc>
          <w:tcPr>
            <w:tcW w:w="110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2FA995EB" w14:textId="42DF3FE5" w:rsidR="00522C24" w:rsidRPr="00716022" w:rsidRDefault="00DA789E" w:rsidP="00114DEF">
            <w:pPr>
              <w:tabs>
                <w:tab w:val="center" w:pos="4567"/>
              </w:tabs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Lab Values</w:t>
            </w:r>
          </w:p>
        </w:tc>
      </w:tr>
      <w:tr w:rsidR="00522C24" w:rsidRPr="00250BC9" w14:paraId="5A52B18B" w14:textId="77777777" w:rsidTr="00C928AC">
        <w:trPr>
          <w:trHeight w:val="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3FA58" w14:textId="77777777" w:rsidR="00522C24" w:rsidRPr="00066DEC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Measurement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7EC4B" w14:textId="77777777" w:rsidR="00522C24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Lowest</w:t>
            </w:r>
          </w:p>
          <w:p w14:paraId="0370C96C" w14:textId="77777777" w:rsidR="00522C24" w:rsidRPr="00446C95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Value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BF55A" w14:textId="77777777" w:rsidR="00522C24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Highest</w:t>
            </w:r>
          </w:p>
          <w:p w14:paraId="2F302B41" w14:textId="77777777" w:rsidR="00522C24" w:rsidRPr="00446C95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Value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820DF" w14:textId="55A489D8" w:rsidR="00522C24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Not</w:t>
            </w:r>
          </w:p>
          <w:p w14:paraId="7B11F70E" w14:textId="2DAF01C3" w:rsidR="00522C24" w:rsidRPr="00446C95" w:rsidRDefault="006E6336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Available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FD170" w14:textId="75FE5143" w:rsidR="00522C24" w:rsidRPr="00446C95" w:rsidRDefault="00F9333D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Pupillary Reaction</w:t>
            </w:r>
          </w:p>
        </w:tc>
      </w:tr>
      <w:tr w:rsidR="00522C24" w:rsidRPr="00250BC9" w14:paraId="16C7F9E9" w14:textId="77777777" w:rsidTr="00C928AC">
        <w:trPr>
          <w:trHeight w:val="33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20514" w14:textId="7AA433D0" w:rsidR="00522C24" w:rsidRPr="00446C95" w:rsidRDefault="00C24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99319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D2730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50EB7" w14:textId="77777777" w:rsidR="00522C24" w:rsidRPr="00446C95" w:rsidRDefault="00522C24" w:rsidP="00114DEF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D465B" w14:textId="633FB450" w:rsidR="00522C24" w:rsidRDefault="001C4102" w:rsidP="0031695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Reactive</w:t>
            </w:r>
            <w:r w:rsidR="00C2436E">
              <w:rPr>
                <w:sz w:val="20"/>
                <w:szCs w:val="20"/>
              </w:rPr>
              <w:t xml:space="preserve"> (or not assessed)</w:t>
            </w:r>
          </w:p>
          <w:p w14:paraId="70D2DAAA" w14:textId="34FDDACE" w:rsidR="00316955" w:rsidRPr="00C2436E" w:rsidRDefault="00C2436E" w:rsidP="0031695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Fixed (&gt;3mm)</w:t>
            </w:r>
          </w:p>
          <w:p w14:paraId="19C78863" w14:textId="25BE0EF4" w:rsidR="00522C24" w:rsidRPr="00F9333D" w:rsidRDefault="001C4102" w:rsidP="0031695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Fixed (&gt; 3mm)</w:t>
            </w:r>
          </w:p>
        </w:tc>
      </w:tr>
      <w:tr w:rsidR="00522C24" w:rsidRPr="00250BC9" w14:paraId="29633DBC" w14:textId="77777777" w:rsidTr="00C928AC">
        <w:trPr>
          <w:trHeight w:val="377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B1F1D" w14:textId="56FA51DD" w:rsidR="00522C24" w:rsidRPr="00446C95" w:rsidRDefault="00C24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TCO2/Bicarb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5493D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7A1B8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3F3A7" w14:textId="77777777" w:rsidR="00522C24" w:rsidRPr="00446C95" w:rsidRDefault="00522C24" w:rsidP="00114DEF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B6FF0D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22C24" w:rsidRPr="00250BC9" w14:paraId="7E1C8668" w14:textId="77777777" w:rsidTr="00C928AC">
        <w:trPr>
          <w:trHeight w:val="377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42EFC" w14:textId="36966C51" w:rsidR="00522C24" w:rsidRPr="00446C95" w:rsidRDefault="00C24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PCO2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5CB63A5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A9292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DEE0" w14:textId="77777777" w:rsidR="00522C24" w:rsidRPr="00446C95" w:rsidRDefault="00522C24" w:rsidP="00114DEF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430B0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F9333D" w:rsidRPr="00250BC9" w14:paraId="27B63A09" w14:textId="77777777" w:rsidTr="00C928AC"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91A34" w14:textId="040CDF7E" w:rsidR="00F9333D" w:rsidRDefault="00F9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(arterial)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2F069F" w14:textId="77777777" w:rsidR="00F9333D" w:rsidRDefault="00F9333D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E1DD169" w14:textId="77777777" w:rsidR="00F9333D" w:rsidRPr="00DA789E" w:rsidRDefault="00F9333D" w:rsidP="00594329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78634" w14:textId="77777777" w:rsidR="00F9333D" w:rsidRPr="00446C95" w:rsidRDefault="00F9333D" w:rsidP="00114DEF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469A8" w14:textId="77777777" w:rsidR="00F9333D" w:rsidRDefault="00F9333D" w:rsidP="0059432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16955" w:rsidRPr="00250BC9" w14:paraId="363B70B8" w14:textId="77777777" w:rsidTr="00C928AC">
        <w:trPr>
          <w:trHeight w:val="42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70EC4" w14:textId="0DDB9A40" w:rsidR="00316955" w:rsidRPr="00DA789E" w:rsidRDefault="00C2436E" w:rsidP="00316955">
            <w:pPr>
              <w:jc w:val="center"/>
              <w:rPr>
                <w:iCs/>
                <w:sz w:val="20"/>
                <w:szCs w:val="20"/>
              </w:rPr>
            </w:pPr>
            <w:r w:rsidRPr="00DA789E">
              <w:rPr>
                <w:iCs/>
                <w:sz w:val="20"/>
                <w:szCs w:val="20"/>
              </w:rPr>
              <w:t>Potassium</w:t>
            </w:r>
            <w:r w:rsidR="00DA789E">
              <w:rPr>
                <w:iCs/>
                <w:sz w:val="20"/>
                <w:szCs w:val="20"/>
              </w:rPr>
              <w:t xml:space="preserve"> (mmol/L)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71E6A04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5FC30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88405" w14:textId="77777777" w:rsidR="00316955" w:rsidRPr="00446C95" w:rsidRDefault="00316955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2D91B3" w14:textId="09BFDA0B" w:rsidR="00CF2671" w:rsidRPr="00CF2671" w:rsidRDefault="00CF2671" w:rsidP="00CF2671">
            <w:pPr>
              <w:rPr>
                <w:i/>
                <w:sz w:val="16"/>
                <w:szCs w:val="16"/>
              </w:rPr>
            </w:pPr>
          </w:p>
        </w:tc>
      </w:tr>
      <w:tr w:rsidR="00316955" w:rsidRPr="00250BC9" w14:paraId="4498BD21" w14:textId="77777777" w:rsidTr="00C928AC">
        <w:trPr>
          <w:trHeight w:val="44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89DA3" w14:textId="1D1C3CB2" w:rsidR="00316955" w:rsidRPr="00CF7848" w:rsidRDefault="00C2436E" w:rsidP="003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  <w:r w:rsidR="00DA789E">
              <w:rPr>
                <w:sz w:val="20"/>
                <w:szCs w:val="20"/>
              </w:rPr>
              <w:t xml:space="preserve"> (mg/dL)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0243FCC" w14:textId="77777777" w:rsidR="00316955" w:rsidRPr="00522C24" w:rsidRDefault="00316955" w:rsidP="00316955">
            <w:pPr>
              <w:jc w:val="center"/>
              <w:rPr>
                <w:b/>
                <w:color w:val="FFFFFF" w:themeColor="background1"/>
                <w:highlight w:val="darkGra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036D1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3FB97" w14:textId="77777777" w:rsidR="00316955" w:rsidRPr="00446C95" w:rsidRDefault="00316955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D47BFDF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16955" w:rsidRPr="00250BC9" w14:paraId="2DF3B284" w14:textId="77777777" w:rsidTr="00C928AC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D4602" w14:textId="243AD720" w:rsidR="00CF2671" w:rsidRPr="00CF2671" w:rsidRDefault="00C2436E" w:rsidP="00DA789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BUN</w:t>
            </w:r>
            <w:r w:rsidR="00DA789E">
              <w:rPr>
                <w:sz w:val="20"/>
                <w:szCs w:val="20"/>
              </w:rPr>
              <w:t xml:space="preserve"> (mg/dL)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05388E1" w14:textId="77777777" w:rsidR="00316955" w:rsidRPr="00522C24" w:rsidRDefault="00316955" w:rsidP="00316955">
            <w:pPr>
              <w:jc w:val="center"/>
              <w:rPr>
                <w:b/>
                <w:color w:val="FFFFFF" w:themeColor="background1"/>
                <w:highlight w:val="darkGra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6E485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9B8C8" w14:textId="77777777" w:rsidR="00316955" w:rsidRPr="00446C95" w:rsidRDefault="00316955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2696F" w14:textId="0E99E3A3" w:rsidR="00316955" w:rsidRPr="00316955" w:rsidRDefault="00316955" w:rsidP="00C2436E">
            <w:pPr>
              <w:pStyle w:val="ListParagraph"/>
              <w:rPr>
                <w:b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28ACE" w14:textId="04C8B3FC" w:rsidR="00316955" w:rsidRPr="00C2436E" w:rsidRDefault="00316955" w:rsidP="00C2436E">
            <w:pPr>
              <w:rPr>
                <w:b/>
              </w:rPr>
            </w:pPr>
          </w:p>
        </w:tc>
      </w:tr>
      <w:tr w:rsidR="00316955" w:rsidRPr="00250BC9" w14:paraId="120AF08F" w14:textId="77777777" w:rsidTr="00C928AC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435D6" w14:textId="591BFC1C" w:rsidR="00316955" w:rsidRDefault="00C2436E" w:rsidP="003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Creatinine</w:t>
            </w:r>
            <w:r w:rsidR="00DA789E">
              <w:rPr>
                <w:sz w:val="20"/>
                <w:szCs w:val="20"/>
              </w:rPr>
              <w:t xml:space="preserve"> (mg/dL)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7624250" w14:textId="77777777" w:rsidR="00316955" w:rsidRPr="00071044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6BC5F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56306" w14:textId="77777777" w:rsidR="00316955" w:rsidRPr="00446C95" w:rsidRDefault="00316955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EB4BC9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C734" w14:textId="12363065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A789E" w:rsidRPr="00250BC9" w14:paraId="657BA120" w14:textId="77777777" w:rsidTr="00C928AC"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673F6" w14:textId="62678CF3" w:rsidR="00DA789E" w:rsidRPr="00DA789E" w:rsidRDefault="00DA789E" w:rsidP="00316955">
            <w:pPr>
              <w:jc w:val="center"/>
              <w:rPr>
                <w:sz w:val="20"/>
                <w:szCs w:val="20"/>
              </w:rPr>
            </w:pPr>
            <w:r w:rsidRPr="00DA789E">
              <w:rPr>
                <w:sz w:val="20"/>
                <w:szCs w:val="20"/>
              </w:rPr>
              <w:t>WBC (10</w:t>
            </w:r>
            <w:r w:rsidRPr="00DA789E">
              <w:rPr>
                <w:sz w:val="20"/>
                <w:szCs w:val="20"/>
                <w:vertAlign w:val="superscript"/>
              </w:rPr>
              <w:t>3</w:t>
            </w:r>
            <w:r w:rsidRPr="00DA789E">
              <w:rPr>
                <w:sz w:val="20"/>
                <w:szCs w:val="20"/>
              </w:rPr>
              <w:t>/µl)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B7704" w14:textId="77777777" w:rsidR="00DA789E" w:rsidRPr="00071044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F019558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B0FFC" w14:textId="77777777" w:rsidR="00DA789E" w:rsidRPr="00446C95" w:rsidRDefault="00DA789E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B31072B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CE78B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A789E" w:rsidRPr="00250BC9" w14:paraId="40C38B77" w14:textId="77777777" w:rsidTr="00C928AC"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13C77" w14:textId="47E128B9" w:rsidR="00DA789E" w:rsidRPr="00DA789E" w:rsidRDefault="00DA789E" w:rsidP="00316955">
            <w:pPr>
              <w:jc w:val="center"/>
              <w:rPr>
                <w:sz w:val="20"/>
                <w:szCs w:val="20"/>
              </w:rPr>
            </w:pPr>
            <w:r w:rsidRPr="00DA789E">
              <w:rPr>
                <w:sz w:val="20"/>
                <w:szCs w:val="20"/>
              </w:rPr>
              <w:t>Platelets (10</w:t>
            </w:r>
            <w:r w:rsidRPr="00DA789E">
              <w:rPr>
                <w:sz w:val="20"/>
                <w:szCs w:val="20"/>
                <w:vertAlign w:val="superscript"/>
              </w:rPr>
              <w:t>3</w:t>
            </w:r>
            <w:r w:rsidRPr="00DA789E">
              <w:rPr>
                <w:sz w:val="20"/>
                <w:szCs w:val="20"/>
              </w:rPr>
              <w:t>/µl)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7407" w14:textId="77777777" w:rsidR="00DA789E" w:rsidRPr="00071044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244FF5F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59649" w14:textId="77777777" w:rsidR="00DA789E" w:rsidRPr="00446C95" w:rsidRDefault="00DA789E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633FE5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F1B5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A789E" w:rsidRPr="00250BC9" w14:paraId="36CA5814" w14:textId="77777777" w:rsidTr="00C928AC"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A1E7C" w14:textId="2A03F1AB" w:rsidR="00DA789E" w:rsidRDefault="00DA789E" w:rsidP="003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(seconds)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D00551C" w14:textId="77777777" w:rsidR="00DA789E" w:rsidRPr="00071044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DF9C0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307DA" w14:textId="77777777" w:rsidR="00DA789E" w:rsidRPr="00446C95" w:rsidRDefault="00DA789E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E810C83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E106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A789E" w:rsidRPr="00250BC9" w14:paraId="07DD7ECF" w14:textId="77777777" w:rsidTr="00C928AC"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50D31" w14:textId="414E1341" w:rsidR="00DA789E" w:rsidRDefault="00DA789E" w:rsidP="003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PTT (seconds)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1307EB78" w14:textId="77777777" w:rsidR="00DA789E" w:rsidRPr="00071044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E105D4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96870" w14:textId="77777777" w:rsidR="00DA789E" w:rsidRPr="00446C95" w:rsidRDefault="00DA789E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E186309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1BA6" w14:textId="77777777" w:rsidR="00DA789E" w:rsidRDefault="00DA789E" w:rsidP="00316955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14:paraId="5B9E1AE3" w14:textId="1542E098" w:rsidR="00417899" w:rsidRDefault="00417899" w:rsidP="0077266D">
      <w:pPr>
        <w:rPr>
          <w:sz w:val="20"/>
          <w:szCs w:val="20"/>
        </w:rPr>
      </w:pPr>
    </w:p>
    <w:p w14:paraId="41AEF645" w14:textId="10E78B1C" w:rsidR="00316955" w:rsidRPr="00522C24" w:rsidRDefault="00316955" w:rsidP="0077266D">
      <w:pPr>
        <w:rPr>
          <w:sz w:val="20"/>
          <w:szCs w:val="20"/>
        </w:rPr>
      </w:pPr>
      <w:r>
        <w:rPr>
          <w:sz w:val="20"/>
          <w:szCs w:val="20"/>
        </w:rPr>
        <w:t xml:space="preserve">Comments:_______________________________________________________________________________________ </w:t>
      </w:r>
      <w:bookmarkStart w:id="0" w:name="_GoBack"/>
      <w:bookmarkEnd w:id="0"/>
    </w:p>
    <w:sectPr w:rsidR="00316955" w:rsidRPr="00522C24" w:rsidSect="00114DEF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43FA" w14:textId="77777777" w:rsidR="007E18D3" w:rsidRDefault="007E18D3" w:rsidP="00C377DC">
      <w:pPr>
        <w:spacing w:after="0" w:line="240" w:lineRule="auto"/>
      </w:pPr>
      <w:r>
        <w:separator/>
      </w:r>
    </w:p>
  </w:endnote>
  <w:endnote w:type="continuationSeparator" w:id="0">
    <w:p w14:paraId="72A0E7EB" w14:textId="77777777" w:rsidR="007E18D3" w:rsidRDefault="007E18D3" w:rsidP="00C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610174"/>
      <w:docPartObj>
        <w:docPartGallery w:val="Page Numbers (Bottom of Page)"/>
        <w:docPartUnique/>
      </w:docPartObj>
    </w:sdtPr>
    <w:sdtEndPr/>
    <w:sdtContent>
      <w:sdt>
        <w:sdtPr>
          <w:id w:val="960844643"/>
          <w:docPartObj>
            <w:docPartGallery w:val="Page Numbers (Top of Page)"/>
            <w:docPartUnique/>
          </w:docPartObj>
        </w:sdtPr>
        <w:sdtEndPr/>
        <w:sdtContent>
          <w:p w14:paraId="0CA96DC6" w14:textId="7706879F" w:rsidR="00D04096" w:rsidRDefault="00D040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87B7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87B7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E4F3AF" w14:textId="77777777" w:rsidR="00D04096" w:rsidRDefault="00D0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04EC" w14:textId="77777777" w:rsidR="007E18D3" w:rsidRDefault="007E18D3" w:rsidP="00C377DC">
      <w:pPr>
        <w:spacing w:after="0" w:line="240" w:lineRule="auto"/>
      </w:pPr>
      <w:r>
        <w:separator/>
      </w:r>
    </w:p>
  </w:footnote>
  <w:footnote w:type="continuationSeparator" w:id="0">
    <w:p w14:paraId="4E62F9F9" w14:textId="77777777" w:rsidR="007E18D3" w:rsidRDefault="007E18D3" w:rsidP="00C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8E92" w14:textId="66986FD5" w:rsidR="001D7F62" w:rsidRDefault="001D7F62" w:rsidP="00DA789E">
    <w:pPr>
      <w:pStyle w:val="Header"/>
      <w:jc w:val="center"/>
    </w:pPr>
    <w:r>
      <w:t>*PALISI Template</w:t>
    </w:r>
    <w:r w:rsidR="00DA789E">
      <w:tab/>
    </w:r>
    <w:r w:rsidR="00DA789E">
      <w:tab/>
      <w:t xml:space="preserve">        Subject ID: _________</w:t>
    </w:r>
  </w:p>
  <w:p w14:paraId="010733F2" w14:textId="434308E5" w:rsidR="00616D48" w:rsidRDefault="00616D48" w:rsidP="00DA789E">
    <w:pPr>
      <w:pStyle w:val="Header"/>
      <w:jc w:val="center"/>
    </w:pPr>
    <w:r>
      <w:tab/>
    </w:r>
    <w:r>
      <w:tab/>
      <w:t>Enrollment Date: ____________</w:t>
    </w:r>
  </w:p>
  <w:p w14:paraId="4824D452" w14:textId="77777777" w:rsidR="00DA789E" w:rsidRDefault="00DA7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4F6A" w14:textId="77777777" w:rsidR="00D04096" w:rsidRDefault="00D04096" w:rsidP="00CA5815">
    <w:pPr>
      <w:pStyle w:val="Header"/>
    </w:pPr>
    <w:r>
      <w:t>Subject: ___________________</w:t>
    </w:r>
    <w:r>
      <w:tab/>
    </w:r>
    <w:r>
      <w:tab/>
      <w:t>Study Day______________</w:t>
    </w:r>
  </w:p>
  <w:p w14:paraId="4CA798DB" w14:textId="77777777" w:rsidR="00D04096" w:rsidRDefault="00D04096" w:rsidP="00CA5815">
    <w:pPr>
      <w:pStyle w:val="Header"/>
    </w:pPr>
  </w:p>
  <w:p w14:paraId="549FF36E" w14:textId="77777777" w:rsidR="00D04096" w:rsidRDefault="00D04096" w:rsidP="00CA5815">
    <w:pPr>
      <w:pStyle w:val="Header"/>
    </w:pPr>
    <w:r>
      <w:t xml:space="preserve">Date of Enrollment: __________              </w:t>
    </w:r>
    <w:r>
      <w:tab/>
      <w:t xml:space="preserve">  </w:t>
    </w:r>
    <w:r>
      <w:tab/>
      <w:t>IRB #: 2017-1345</w:t>
    </w:r>
  </w:p>
  <w:p w14:paraId="174AB60E" w14:textId="77777777" w:rsidR="00D04096" w:rsidRDefault="00D04096" w:rsidP="00CA5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3pt;height:13.3pt;visibility:visible;mso-wrap-style:square" o:bullet="t">
        <v:imagedata r:id="rId1" o:title=""/>
      </v:shape>
    </w:pict>
  </w:numPicBullet>
  <w:abstractNum w:abstractNumId="0" w15:restartNumberingAfterBreak="0">
    <w:nsid w:val="013D2723"/>
    <w:multiLevelType w:val="hybridMultilevel"/>
    <w:tmpl w:val="2CAE8F34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083"/>
    <w:multiLevelType w:val="hybridMultilevel"/>
    <w:tmpl w:val="BB9CDA0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6188"/>
    <w:multiLevelType w:val="hybridMultilevel"/>
    <w:tmpl w:val="F894FA4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053"/>
    <w:multiLevelType w:val="hybridMultilevel"/>
    <w:tmpl w:val="D854D08E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F28BD"/>
    <w:multiLevelType w:val="hybridMultilevel"/>
    <w:tmpl w:val="FAECC79C"/>
    <w:lvl w:ilvl="0" w:tplc="652E05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316E3"/>
    <w:multiLevelType w:val="hybridMultilevel"/>
    <w:tmpl w:val="A4DC3DB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E7B86"/>
    <w:multiLevelType w:val="hybridMultilevel"/>
    <w:tmpl w:val="2BBE8BF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8291F"/>
    <w:multiLevelType w:val="hybridMultilevel"/>
    <w:tmpl w:val="716252B6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5453"/>
    <w:multiLevelType w:val="hybridMultilevel"/>
    <w:tmpl w:val="9B8012F8"/>
    <w:lvl w:ilvl="0" w:tplc="221CF1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A62"/>
    <w:multiLevelType w:val="hybridMultilevel"/>
    <w:tmpl w:val="8718145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6769"/>
    <w:multiLevelType w:val="hybridMultilevel"/>
    <w:tmpl w:val="F06C17B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D597B"/>
    <w:multiLevelType w:val="hybridMultilevel"/>
    <w:tmpl w:val="F7866D6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FF7"/>
    <w:multiLevelType w:val="hybridMultilevel"/>
    <w:tmpl w:val="5D2AA5B0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2E22"/>
    <w:multiLevelType w:val="hybridMultilevel"/>
    <w:tmpl w:val="35CEB10A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13052AA"/>
    <w:multiLevelType w:val="hybridMultilevel"/>
    <w:tmpl w:val="318C180E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2555C"/>
    <w:multiLevelType w:val="hybridMultilevel"/>
    <w:tmpl w:val="D922B05E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2287"/>
    <w:multiLevelType w:val="hybridMultilevel"/>
    <w:tmpl w:val="AE7A2E5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DB72456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44580"/>
    <w:multiLevelType w:val="hybridMultilevel"/>
    <w:tmpl w:val="910AC2E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1345"/>
    <w:multiLevelType w:val="hybridMultilevel"/>
    <w:tmpl w:val="F4C6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B7E22"/>
    <w:multiLevelType w:val="hybridMultilevel"/>
    <w:tmpl w:val="19D8DD8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33ADD"/>
    <w:multiLevelType w:val="hybridMultilevel"/>
    <w:tmpl w:val="EBCEC980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5E5770AA"/>
    <w:multiLevelType w:val="hybridMultilevel"/>
    <w:tmpl w:val="D124DA38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F7C5BDA"/>
    <w:multiLevelType w:val="hybridMultilevel"/>
    <w:tmpl w:val="FFBC6624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65303"/>
    <w:multiLevelType w:val="hybridMultilevel"/>
    <w:tmpl w:val="C924EB40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F2E4A"/>
    <w:multiLevelType w:val="hybridMultilevel"/>
    <w:tmpl w:val="FBA804D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C338B"/>
    <w:multiLevelType w:val="hybridMultilevel"/>
    <w:tmpl w:val="5838EE5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D09DB"/>
    <w:multiLevelType w:val="hybridMultilevel"/>
    <w:tmpl w:val="A740B0A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7D44"/>
    <w:multiLevelType w:val="hybridMultilevel"/>
    <w:tmpl w:val="C038C56E"/>
    <w:lvl w:ilvl="0" w:tplc="DB724566">
      <w:start w:val="1"/>
      <w:numFmt w:val="bullet"/>
      <w:lvlText w:val="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52789"/>
    <w:multiLevelType w:val="hybridMultilevel"/>
    <w:tmpl w:val="F2ECF4C6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A00F3"/>
    <w:multiLevelType w:val="hybridMultilevel"/>
    <w:tmpl w:val="347E4912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F5FD6"/>
    <w:multiLevelType w:val="hybridMultilevel"/>
    <w:tmpl w:val="905E05A8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6FDE614E"/>
    <w:multiLevelType w:val="hybridMultilevel"/>
    <w:tmpl w:val="A82A06AC"/>
    <w:lvl w:ilvl="0" w:tplc="1428A5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E599E"/>
    <w:multiLevelType w:val="hybridMultilevel"/>
    <w:tmpl w:val="0A64172C"/>
    <w:lvl w:ilvl="0" w:tplc="714C130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DB3731"/>
    <w:multiLevelType w:val="hybridMultilevel"/>
    <w:tmpl w:val="FEFA5CA6"/>
    <w:lvl w:ilvl="0" w:tplc="DB72456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10646B"/>
    <w:multiLevelType w:val="hybridMultilevel"/>
    <w:tmpl w:val="61AC7B76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68C"/>
    <w:multiLevelType w:val="hybridMultilevel"/>
    <w:tmpl w:val="72E2CBFE"/>
    <w:lvl w:ilvl="0" w:tplc="221CF1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90E25"/>
    <w:multiLevelType w:val="hybridMultilevel"/>
    <w:tmpl w:val="C5D87FD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E2B38"/>
    <w:multiLevelType w:val="hybridMultilevel"/>
    <w:tmpl w:val="734C867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01A06"/>
    <w:multiLevelType w:val="hybridMultilevel"/>
    <w:tmpl w:val="17AA35C6"/>
    <w:lvl w:ilvl="0" w:tplc="DB72456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27008"/>
    <w:multiLevelType w:val="hybridMultilevel"/>
    <w:tmpl w:val="230256F6"/>
    <w:lvl w:ilvl="0" w:tplc="DB72456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313B8"/>
    <w:multiLevelType w:val="hybridMultilevel"/>
    <w:tmpl w:val="B59498E8"/>
    <w:lvl w:ilvl="0" w:tplc="37180F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1F4E79" w:themeColor="accent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0"/>
  </w:num>
  <w:num w:numId="4">
    <w:abstractNumId w:val="37"/>
  </w:num>
  <w:num w:numId="5">
    <w:abstractNumId w:val="33"/>
  </w:num>
  <w:num w:numId="6">
    <w:abstractNumId w:val="38"/>
  </w:num>
  <w:num w:numId="7">
    <w:abstractNumId w:val="27"/>
  </w:num>
  <w:num w:numId="8">
    <w:abstractNumId w:val="21"/>
  </w:num>
  <w:num w:numId="9">
    <w:abstractNumId w:val="13"/>
  </w:num>
  <w:num w:numId="10">
    <w:abstractNumId w:val="25"/>
  </w:num>
  <w:num w:numId="11">
    <w:abstractNumId w:val="39"/>
  </w:num>
  <w:num w:numId="12">
    <w:abstractNumId w:val="9"/>
  </w:num>
  <w:num w:numId="13">
    <w:abstractNumId w:val="6"/>
  </w:num>
  <w:num w:numId="14">
    <w:abstractNumId w:val="26"/>
  </w:num>
  <w:num w:numId="15">
    <w:abstractNumId w:val="12"/>
  </w:num>
  <w:num w:numId="16">
    <w:abstractNumId w:val="11"/>
  </w:num>
  <w:num w:numId="17">
    <w:abstractNumId w:val="10"/>
  </w:num>
  <w:num w:numId="18">
    <w:abstractNumId w:val="17"/>
  </w:num>
  <w:num w:numId="19">
    <w:abstractNumId w:val="34"/>
  </w:num>
  <w:num w:numId="20">
    <w:abstractNumId w:val="3"/>
  </w:num>
  <w:num w:numId="21">
    <w:abstractNumId w:val="28"/>
  </w:num>
  <w:num w:numId="22">
    <w:abstractNumId w:val="14"/>
  </w:num>
  <w:num w:numId="23">
    <w:abstractNumId w:val="2"/>
  </w:num>
  <w:num w:numId="24">
    <w:abstractNumId w:val="1"/>
  </w:num>
  <w:num w:numId="25">
    <w:abstractNumId w:val="36"/>
  </w:num>
  <w:num w:numId="26">
    <w:abstractNumId w:val="16"/>
  </w:num>
  <w:num w:numId="27">
    <w:abstractNumId w:val="5"/>
  </w:num>
  <w:num w:numId="28">
    <w:abstractNumId w:val="15"/>
  </w:num>
  <w:num w:numId="29">
    <w:abstractNumId w:val="22"/>
  </w:num>
  <w:num w:numId="30">
    <w:abstractNumId w:val="19"/>
  </w:num>
  <w:num w:numId="31">
    <w:abstractNumId w:val="7"/>
  </w:num>
  <w:num w:numId="32">
    <w:abstractNumId w:val="24"/>
  </w:num>
  <w:num w:numId="33">
    <w:abstractNumId w:val="29"/>
  </w:num>
  <w:num w:numId="34">
    <w:abstractNumId w:val="0"/>
  </w:num>
  <w:num w:numId="35">
    <w:abstractNumId w:val="18"/>
  </w:num>
  <w:num w:numId="36">
    <w:abstractNumId w:val="35"/>
  </w:num>
  <w:num w:numId="37">
    <w:abstractNumId w:val="8"/>
  </w:num>
  <w:num w:numId="38">
    <w:abstractNumId w:val="40"/>
  </w:num>
  <w:num w:numId="39">
    <w:abstractNumId w:val="32"/>
  </w:num>
  <w:num w:numId="40">
    <w:abstractNumId w:val="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DC"/>
    <w:rsid w:val="000023E7"/>
    <w:rsid w:val="00027542"/>
    <w:rsid w:val="0003070A"/>
    <w:rsid w:val="00031789"/>
    <w:rsid w:val="0004315E"/>
    <w:rsid w:val="00046007"/>
    <w:rsid w:val="00050CC8"/>
    <w:rsid w:val="0005364E"/>
    <w:rsid w:val="0006162B"/>
    <w:rsid w:val="00066DEC"/>
    <w:rsid w:val="00070B95"/>
    <w:rsid w:val="00071044"/>
    <w:rsid w:val="000748EE"/>
    <w:rsid w:val="00075289"/>
    <w:rsid w:val="00086434"/>
    <w:rsid w:val="00090756"/>
    <w:rsid w:val="0009550B"/>
    <w:rsid w:val="00097F29"/>
    <w:rsid w:val="000C3484"/>
    <w:rsid w:val="000C4981"/>
    <w:rsid w:val="000D1761"/>
    <w:rsid w:val="000D3C33"/>
    <w:rsid w:val="000D6B13"/>
    <w:rsid w:val="000E1DAA"/>
    <w:rsid w:val="000E45A0"/>
    <w:rsid w:val="000E5F1F"/>
    <w:rsid w:val="000F4AA3"/>
    <w:rsid w:val="001016C8"/>
    <w:rsid w:val="00107423"/>
    <w:rsid w:val="00114DEF"/>
    <w:rsid w:val="00115734"/>
    <w:rsid w:val="00155704"/>
    <w:rsid w:val="00156065"/>
    <w:rsid w:val="00160978"/>
    <w:rsid w:val="0017099F"/>
    <w:rsid w:val="001809B9"/>
    <w:rsid w:val="00184E9D"/>
    <w:rsid w:val="00193E25"/>
    <w:rsid w:val="001A3DCF"/>
    <w:rsid w:val="001B06C7"/>
    <w:rsid w:val="001C4102"/>
    <w:rsid w:val="001D596E"/>
    <w:rsid w:val="001D7F62"/>
    <w:rsid w:val="001E108B"/>
    <w:rsid w:val="002045DC"/>
    <w:rsid w:val="0022548D"/>
    <w:rsid w:val="00237AD2"/>
    <w:rsid w:val="00246086"/>
    <w:rsid w:val="00246378"/>
    <w:rsid w:val="00250BC9"/>
    <w:rsid w:val="00254546"/>
    <w:rsid w:val="00262F79"/>
    <w:rsid w:val="00275B65"/>
    <w:rsid w:val="00282145"/>
    <w:rsid w:val="00285761"/>
    <w:rsid w:val="002866AA"/>
    <w:rsid w:val="002946BB"/>
    <w:rsid w:val="002A0109"/>
    <w:rsid w:val="002A16A0"/>
    <w:rsid w:val="002A1B9C"/>
    <w:rsid w:val="002B35BA"/>
    <w:rsid w:val="002E214F"/>
    <w:rsid w:val="003035B4"/>
    <w:rsid w:val="0031120C"/>
    <w:rsid w:val="00316955"/>
    <w:rsid w:val="00324AF1"/>
    <w:rsid w:val="00337ECE"/>
    <w:rsid w:val="00345FDC"/>
    <w:rsid w:val="0035706B"/>
    <w:rsid w:val="00366602"/>
    <w:rsid w:val="00382BDA"/>
    <w:rsid w:val="00387B78"/>
    <w:rsid w:val="00392CC9"/>
    <w:rsid w:val="003942B9"/>
    <w:rsid w:val="00395432"/>
    <w:rsid w:val="003973F5"/>
    <w:rsid w:val="003A0F95"/>
    <w:rsid w:val="003B05CC"/>
    <w:rsid w:val="003D34D1"/>
    <w:rsid w:val="003E0D73"/>
    <w:rsid w:val="003F0CA8"/>
    <w:rsid w:val="003F230C"/>
    <w:rsid w:val="00411FC6"/>
    <w:rsid w:val="004136C5"/>
    <w:rsid w:val="0041543C"/>
    <w:rsid w:val="00417899"/>
    <w:rsid w:val="00446C95"/>
    <w:rsid w:val="0045157A"/>
    <w:rsid w:val="00471E73"/>
    <w:rsid w:val="00475835"/>
    <w:rsid w:val="00475A6C"/>
    <w:rsid w:val="00486166"/>
    <w:rsid w:val="004877A1"/>
    <w:rsid w:val="00493693"/>
    <w:rsid w:val="004A76E2"/>
    <w:rsid w:val="004B1E15"/>
    <w:rsid w:val="004B1F00"/>
    <w:rsid w:val="004B29C1"/>
    <w:rsid w:val="004B4509"/>
    <w:rsid w:val="004B6F62"/>
    <w:rsid w:val="004C2ADB"/>
    <w:rsid w:val="004D352D"/>
    <w:rsid w:val="004E7DF5"/>
    <w:rsid w:val="00510418"/>
    <w:rsid w:val="0051528E"/>
    <w:rsid w:val="00522C24"/>
    <w:rsid w:val="005254EB"/>
    <w:rsid w:val="00530CD2"/>
    <w:rsid w:val="00536899"/>
    <w:rsid w:val="005423F7"/>
    <w:rsid w:val="00545B5E"/>
    <w:rsid w:val="00551151"/>
    <w:rsid w:val="00560BF4"/>
    <w:rsid w:val="00561FEA"/>
    <w:rsid w:val="0057202E"/>
    <w:rsid w:val="005750CF"/>
    <w:rsid w:val="00581549"/>
    <w:rsid w:val="005918F4"/>
    <w:rsid w:val="005A6322"/>
    <w:rsid w:val="005B3322"/>
    <w:rsid w:val="005B5200"/>
    <w:rsid w:val="005B5986"/>
    <w:rsid w:val="005B650E"/>
    <w:rsid w:val="005C16C5"/>
    <w:rsid w:val="005D0D3B"/>
    <w:rsid w:val="005D7563"/>
    <w:rsid w:val="005E581C"/>
    <w:rsid w:val="005F7683"/>
    <w:rsid w:val="00600D8B"/>
    <w:rsid w:val="00614A4C"/>
    <w:rsid w:val="0061623D"/>
    <w:rsid w:val="00616D48"/>
    <w:rsid w:val="006412D7"/>
    <w:rsid w:val="006414DC"/>
    <w:rsid w:val="00651B65"/>
    <w:rsid w:val="00653217"/>
    <w:rsid w:val="006658C1"/>
    <w:rsid w:val="006707DA"/>
    <w:rsid w:val="00685318"/>
    <w:rsid w:val="00686BDB"/>
    <w:rsid w:val="006908A4"/>
    <w:rsid w:val="00693D3E"/>
    <w:rsid w:val="006B0159"/>
    <w:rsid w:val="006B4B19"/>
    <w:rsid w:val="006C6F24"/>
    <w:rsid w:val="006C7FFD"/>
    <w:rsid w:val="006E468C"/>
    <w:rsid w:val="006E6336"/>
    <w:rsid w:val="006F3812"/>
    <w:rsid w:val="0070044E"/>
    <w:rsid w:val="00716022"/>
    <w:rsid w:val="007530DE"/>
    <w:rsid w:val="00754EE7"/>
    <w:rsid w:val="00763B25"/>
    <w:rsid w:val="00767651"/>
    <w:rsid w:val="0077266D"/>
    <w:rsid w:val="00786CAC"/>
    <w:rsid w:val="00790315"/>
    <w:rsid w:val="007A172F"/>
    <w:rsid w:val="007A1BE1"/>
    <w:rsid w:val="007B694D"/>
    <w:rsid w:val="007E18D3"/>
    <w:rsid w:val="007E4FC0"/>
    <w:rsid w:val="007F6098"/>
    <w:rsid w:val="00804152"/>
    <w:rsid w:val="00807057"/>
    <w:rsid w:val="0080731D"/>
    <w:rsid w:val="0081651B"/>
    <w:rsid w:val="0083717B"/>
    <w:rsid w:val="00842B2B"/>
    <w:rsid w:val="00855A3F"/>
    <w:rsid w:val="00862494"/>
    <w:rsid w:val="008634A7"/>
    <w:rsid w:val="00867EB3"/>
    <w:rsid w:val="00870863"/>
    <w:rsid w:val="00877A25"/>
    <w:rsid w:val="00880D77"/>
    <w:rsid w:val="00891CB4"/>
    <w:rsid w:val="008A3B66"/>
    <w:rsid w:val="008A6ECA"/>
    <w:rsid w:val="008B65CA"/>
    <w:rsid w:val="008B6D78"/>
    <w:rsid w:val="008E7C0E"/>
    <w:rsid w:val="008F4559"/>
    <w:rsid w:val="00905A01"/>
    <w:rsid w:val="00910867"/>
    <w:rsid w:val="00912C87"/>
    <w:rsid w:val="0092575F"/>
    <w:rsid w:val="00933923"/>
    <w:rsid w:val="00944FD2"/>
    <w:rsid w:val="0095381A"/>
    <w:rsid w:val="00962B77"/>
    <w:rsid w:val="00967A4D"/>
    <w:rsid w:val="00972D20"/>
    <w:rsid w:val="0098348F"/>
    <w:rsid w:val="00987A30"/>
    <w:rsid w:val="00990567"/>
    <w:rsid w:val="00990577"/>
    <w:rsid w:val="00996EB4"/>
    <w:rsid w:val="009A547F"/>
    <w:rsid w:val="009B3E68"/>
    <w:rsid w:val="009C0F6E"/>
    <w:rsid w:val="009D6E5D"/>
    <w:rsid w:val="009E37BD"/>
    <w:rsid w:val="009E6425"/>
    <w:rsid w:val="009F17D0"/>
    <w:rsid w:val="00A01196"/>
    <w:rsid w:val="00A177D7"/>
    <w:rsid w:val="00A2190B"/>
    <w:rsid w:val="00A31F27"/>
    <w:rsid w:val="00A46BE2"/>
    <w:rsid w:val="00A55F12"/>
    <w:rsid w:val="00A61FE5"/>
    <w:rsid w:val="00A640BE"/>
    <w:rsid w:val="00A742A9"/>
    <w:rsid w:val="00A75D8E"/>
    <w:rsid w:val="00A75EDD"/>
    <w:rsid w:val="00A7699D"/>
    <w:rsid w:val="00A8240A"/>
    <w:rsid w:val="00A86DCA"/>
    <w:rsid w:val="00A91E39"/>
    <w:rsid w:val="00AB32AE"/>
    <w:rsid w:val="00AB47A6"/>
    <w:rsid w:val="00AB55DE"/>
    <w:rsid w:val="00AB7A87"/>
    <w:rsid w:val="00AC13E2"/>
    <w:rsid w:val="00AC29BB"/>
    <w:rsid w:val="00AD6158"/>
    <w:rsid w:val="00AE59BC"/>
    <w:rsid w:val="00AF28EF"/>
    <w:rsid w:val="00B02DCC"/>
    <w:rsid w:val="00B14DCA"/>
    <w:rsid w:val="00B209F0"/>
    <w:rsid w:val="00B21E28"/>
    <w:rsid w:val="00B240B3"/>
    <w:rsid w:val="00B2634C"/>
    <w:rsid w:val="00B27E2F"/>
    <w:rsid w:val="00B326AF"/>
    <w:rsid w:val="00B32D00"/>
    <w:rsid w:val="00B437F3"/>
    <w:rsid w:val="00B52320"/>
    <w:rsid w:val="00B64F67"/>
    <w:rsid w:val="00B8331C"/>
    <w:rsid w:val="00B93DE4"/>
    <w:rsid w:val="00BB01E9"/>
    <w:rsid w:val="00BB2618"/>
    <w:rsid w:val="00BB58BC"/>
    <w:rsid w:val="00BC504C"/>
    <w:rsid w:val="00BC770E"/>
    <w:rsid w:val="00BF6F4F"/>
    <w:rsid w:val="00BF7795"/>
    <w:rsid w:val="00C009B7"/>
    <w:rsid w:val="00C00DF3"/>
    <w:rsid w:val="00C01245"/>
    <w:rsid w:val="00C131FB"/>
    <w:rsid w:val="00C14DB4"/>
    <w:rsid w:val="00C1509E"/>
    <w:rsid w:val="00C2436E"/>
    <w:rsid w:val="00C251AB"/>
    <w:rsid w:val="00C377DC"/>
    <w:rsid w:val="00C41962"/>
    <w:rsid w:val="00C5445E"/>
    <w:rsid w:val="00C8493E"/>
    <w:rsid w:val="00C92340"/>
    <w:rsid w:val="00C928AC"/>
    <w:rsid w:val="00C94007"/>
    <w:rsid w:val="00C9437A"/>
    <w:rsid w:val="00C965A8"/>
    <w:rsid w:val="00CA5815"/>
    <w:rsid w:val="00CB492B"/>
    <w:rsid w:val="00CB7651"/>
    <w:rsid w:val="00CC2F0C"/>
    <w:rsid w:val="00CD1562"/>
    <w:rsid w:val="00CE5258"/>
    <w:rsid w:val="00CE660B"/>
    <w:rsid w:val="00CF2671"/>
    <w:rsid w:val="00CF40A7"/>
    <w:rsid w:val="00CF7848"/>
    <w:rsid w:val="00D012DE"/>
    <w:rsid w:val="00D04096"/>
    <w:rsid w:val="00D13CCF"/>
    <w:rsid w:val="00D171EF"/>
    <w:rsid w:val="00D2029A"/>
    <w:rsid w:val="00D33824"/>
    <w:rsid w:val="00D33D90"/>
    <w:rsid w:val="00D36E19"/>
    <w:rsid w:val="00D37546"/>
    <w:rsid w:val="00D47D7F"/>
    <w:rsid w:val="00D63A4F"/>
    <w:rsid w:val="00D67082"/>
    <w:rsid w:val="00D81152"/>
    <w:rsid w:val="00D92B14"/>
    <w:rsid w:val="00DA789E"/>
    <w:rsid w:val="00DC1FF5"/>
    <w:rsid w:val="00DC437A"/>
    <w:rsid w:val="00DD1C95"/>
    <w:rsid w:val="00DD65D2"/>
    <w:rsid w:val="00DD7614"/>
    <w:rsid w:val="00DE2B0D"/>
    <w:rsid w:val="00DF42FD"/>
    <w:rsid w:val="00DF7B29"/>
    <w:rsid w:val="00E00C10"/>
    <w:rsid w:val="00E010D8"/>
    <w:rsid w:val="00E24E59"/>
    <w:rsid w:val="00E346A0"/>
    <w:rsid w:val="00E35713"/>
    <w:rsid w:val="00E3641E"/>
    <w:rsid w:val="00E419EE"/>
    <w:rsid w:val="00E432B1"/>
    <w:rsid w:val="00E729FD"/>
    <w:rsid w:val="00E841B2"/>
    <w:rsid w:val="00E84B8C"/>
    <w:rsid w:val="00E943D3"/>
    <w:rsid w:val="00EA6BDF"/>
    <w:rsid w:val="00EB7175"/>
    <w:rsid w:val="00EB7EA0"/>
    <w:rsid w:val="00ED614D"/>
    <w:rsid w:val="00ED66D9"/>
    <w:rsid w:val="00EE2D4D"/>
    <w:rsid w:val="00EF2BCC"/>
    <w:rsid w:val="00EF4D4E"/>
    <w:rsid w:val="00F01D48"/>
    <w:rsid w:val="00F07DAE"/>
    <w:rsid w:val="00F07F4F"/>
    <w:rsid w:val="00F16C35"/>
    <w:rsid w:val="00F174EB"/>
    <w:rsid w:val="00F61009"/>
    <w:rsid w:val="00F6126B"/>
    <w:rsid w:val="00F6204B"/>
    <w:rsid w:val="00F66A48"/>
    <w:rsid w:val="00F7512C"/>
    <w:rsid w:val="00F9333D"/>
    <w:rsid w:val="00F94588"/>
    <w:rsid w:val="00FB0F0D"/>
    <w:rsid w:val="00FB5AD5"/>
    <w:rsid w:val="00FC4F49"/>
    <w:rsid w:val="00FC587D"/>
    <w:rsid w:val="00FD76C4"/>
    <w:rsid w:val="00FD7CAB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506A"/>
  <w15:chartTrackingRefBased/>
  <w15:docId w15:val="{E84BBD0F-BE7A-4F3F-811F-3E27D0A3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C"/>
  </w:style>
  <w:style w:type="paragraph" w:styleId="Footer">
    <w:name w:val="footer"/>
    <w:basedOn w:val="Normal"/>
    <w:link w:val="FooterChar"/>
    <w:uiPriority w:val="99"/>
    <w:unhideWhenUsed/>
    <w:rsid w:val="00C3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C"/>
  </w:style>
  <w:style w:type="paragraph" w:styleId="BalloonText">
    <w:name w:val="Balloon Text"/>
    <w:basedOn w:val="Normal"/>
    <w:link w:val="BalloonTextChar"/>
    <w:uiPriority w:val="99"/>
    <w:semiHidden/>
    <w:unhideWhenUsed/>
    <w:rsid w:val="00B3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D00"/>
    <w:pPr>
      <w:ind w:left="720"/>
      <w:contextualSpacing/>
    </w:pPr>
  </w:style>
  <w:style w:type="table" w:styleId="TableGrid">
    <w:name w:val="Table Grid"/>
    <w:basedOn w:val="TableNormal"/>
    <w:rsid w:val="00B3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8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7B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9E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BF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39"/>
    <w:rsid w:val="00BF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36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39"/>
    <w:rsid w:val="0022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39"/>
    <w:rsid w:val="00DC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6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42"/>
    <w:rPr>
      <w:b/>
      <w:bCs/>
      <w:sz w:val="20"/>
      <w:szCs w:val="20"/>
    </w:rPr>
  </w:style>
  <w:style w:type="paragraph" w:styleId="NormalWeb">
    <w:name w:val="Normal (Web)"/>
    <w:basedOn w:val="Normal"/>
    <w:rsid w:val="00D811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5D2255F-7DCF-425F-AF4A-3565C433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Erin</dc:creator>
  <cp:keywords/>
  <dc:description/>
  <cp:lastModifiedBy>Hensley, Josey</cp:lastModifiedBy>
  <cp:revision>4</cp:revision>
  <cp:lastPrinted>2020-01-13T17:37:00Z</cp:lastPrinted>
  <dcterms:created xsi:type="dcterms:W3CDTF">2020-12-15T19:21:00Z</dcterms:created>
  <dcterms:modified xsi:type="dcterms:W3CDTF">2021-01-06T19:41:00Z</dcterms:modified>
</cp:coreProperties>
</file>